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372257" w:rsidRDefault="00372257" w:rsidP="003E3DB6">
      <w:pPr>
        <w:jc w:val="center"/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</w:pPr>
      <w:bookmarkStart w:id="0" w:name="_GoBack"/>
      <w:bookmarkEnd w:id="0"/>
      <w:r w:rsidRPr="003E3DB6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282575</wp:posOffset>
            </wp:positionH>
            <wp:positionV relativeFrom="paragraph">
              <wp:posOffset>-51435</wp:posOffset>
            </wp:positionV>
            <wp:extent cx="5220586" cy="1837917"/>
            <wp:effectExtent l="57150" t="57150" r="56515" b="482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13886" r="11755" b="37955"/>
                    <a:stretch/>
                  </pic:blipFill>
                  <pic:spPr bwMode="auto">
                    <a:xfrm>
                      <a:off x="0" y="0"/>
                      <a:ext cx="5220586" cy="1837917"/>
                    </a:xfrm>
                    <a:prstGeom prst="rect">
                      <a:avLst/>
                    </a:prstGeom>
                    <a:ln w="57150">
                      <a:solidFill>
                        <a:srgbClr val="9900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257" w:rsidRDefault="00372257" w:rsidP="003E3DB6">
      <w:pPr>
        <w:jc w:val="center"/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</w:pPr>
    </w:p>
    <w:p w:rsidR="00372257" w:rsidRDefault="00372257" w:rsidP="003E3DB6">
      <w:pPr>
        <w:jc w:val="center"/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</w:pPr>
    </w:p>
    <w:p w:rsidR="00372257" w:rsidRDefault="00372257" w:rsidP="00372257">
      <w:pPr>
        <w:jc w:val="center"/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</w:pPr>
    </w:p>
    <w:p w:rsidR="003E3DB6" w:rsidRPr="00372257" w:rsidRDefault="003E3DB6" w:rsidP="00372257">
      <w:pPr>
        <w:jc w:val="center"/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</w:pPr>
      <w:r w:rsidRPr="003E3DB6">
        <w:rPr>
          <w:rFonts w:ascii="SassoonPrimaryInfant" w:hAnsi="SassoonPrimaryInfant"/>
          <w:b/>
          <w:noProof/>
          <w:color w:val="C00000"/>
          <w:sz w:val="48"/>
          <w:szCs w:val="48"/>
          <w:u w:val="single"/>
          <w:lang w:eastAsia="en-GB"/>
        </w:rPr>
        <w:t>St Bronagh’s Primary School, Rostrevor</w:t>
      </w:r>
    </w:p>
    <w:p w:rsidR="00372257" w:rsidRDefault="00F53AF4" w:rsidP="00372257">
      <w:pPr>
        <w:jc w:val="center"/>
        <w:rPr>
          <w:rFonts w:ascii="SassoonPrimaryInfant" w:hAnsi="SassoonPrimaryInfant"/>
          <w:sz w:val="48"/>
          <w:szCs w:val="48"/>
          <w:lang w:eastAsia="en-GB"/>
        </w:rPr>
      </w:pPr>
      <w:r w:rsidRPr="00372257">
        <w:rPr>
          <w:rFonts w:ascii="SassoonPrimaryInfant" w:hAnsi="SassoonPrimaryInfant"/>
          <w:b/>
          <w:noProof/>
          <w:color w:val="FF0000"/>
          <w:sz w:val="48"/>
          <w:szCs w:val="4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-158115</wp:posOffset>
                </wp:positionH>
                <wp:positionV relativeFrom="paragraph">
                  <wp:posOffset>488950</wp:posOffset>
                </wp:positionV>
                <wp:extent cx="2837180" cy="4316730"/>
                <wp:effectExtent l="0" t="0" r="127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43167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257" w:rsidRPr="00F53AF4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  <w:t>School Admissions</w:t>
                            </w:r>
                            <w:r w:rsidR="00F53AF4"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  <w:t xml:space="preserve"> 2022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50D5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Key Dates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17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 December 2021</w:t>
                            </w:r>
                            <w:r w:rsidRPr="00F50D5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                                                             Admission Criteria Published on the EA Website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10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 January 2022                                                                     </w:t>
                            </w:r>
                            <w:r w:rsidRPr="00F50D5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  <w:t>Online Applications Open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28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 January 2022                                                                     </w:t>
                            </w:r>
                            <w:r w:rsidRPr="00F50D5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  <w:t>Online Applications Close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28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53AF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 April 2022                                                                </w:t>
                            </w:r>
                            <w:r w:rsidRPr="00F50D5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32"/>
                              </w:rPr>
                              <w:t>Notifications of Applications Outcome</w:t>
                            </w:r>
                          </w:p>
                          <w:p w:rsidR="00372257" w:rsidRPr="00F50D52" w:rsidRDefault="00372257" w:rsidP="0037225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45pt;margin-top:38.5pt;width:223.4pt;height:339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" fillcolor="#ffc" stroked="f">
                <v:textbox>
                  <w:txbxContent>
                    <w:p w:rsidR="00372257" w:rsidRPr="00F53AF4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  <w:lang w:eastAsia="en-GB"/>
                        </w:rPr>
                        <w:t>School Admissions</w:t>
                      </w:r>
                      <w:r w:rsidR="00F53AF4"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  <w:lang w:eastAsia="en-GB"/>
                        </w:rPr>
                        <w:t xml:space="preserve"> 2022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F50D5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Key Dates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17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 xml:space="preserve"> December 2021</w:t>
                      </w:r>
                      <w:r w:rsidRPr="00F50D5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  <w:t xml:space="preserve">                                                                 Admission Criteria Published on the EA Website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10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 xml:space="preserve"> January 2022                                                                     </w:t>
                      </w:r>
                      <w:r w:rsidRPr="00F50D5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  <w:t>Online Applications Open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28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 xml:space="preserve"> January 2022                                                                     </w:t>
                      </w:r>
                      <w:r w:rsidRPr="00F50D5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  <w:t>Online Applications Close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28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F53AF4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 xml:space="preserve"> April 2022                                                                </w:t>
                      </w:r>
                      <w:r w:rsidRPr="00F50D5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32"/>
                        </w:rPr>
                        <w:t>Notifications of Applications Outcome</w:t>
                      </w:r>
                    </w:p>
                    <w:p w:rsidR="00372257" w:rsidRPr="00F50D52" w:rsidRDefault="00372257" w:rsidP="0037225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3DB6" w:rsidRPr="003E3DB6">
        <w:rPr>
          <w:rFonts w:ascii="SassoonPrimaryInfant" w:hAnsi="SassoonPrimaryInfant"/>
          <w:b/>
          <w:i/>
          <w:noProof/>
          <w:color w:val="C00000"/>
          <w:sz w:val="48"/>
          <w:szCs w:val="48"/>
          <w:lang w:eastAsia="en-GB"/>
        </w:rPr>
        <w:t>‘Learn, Achieve, Pray, Believe’</w:t>
      </w:r>
      <w:r w:rsidR="003E3DB6" w:rsidRPr="003E3DB6">
        <w:rPr>
          <w:rFonts w:ascii="SassoonPrimaryInfant" w:hAnsi="SassoonPrimaryInfant"/>
          <w:sz w:val="48"/>
          <w:szCs w:val="48"/>
          <w:lang w:eastAsia="en-GB"/>
        </w:rPr>
        <w:t xml:space="preserve"> </w:t>
      </w:r>
    </w:p>
    <w:p w:rsidR="003E3DB6" w:rsidRPr="00372257" w:rsidRDefault="00F53AF4" w:rsidP="00372257">
      <w:pPr>
        <w:jc w:val="center"/>
        <w:rPr>
          <w:rFonts w:ascii="SassoonPrimaryInfant" w:hAnsi="SassoonPrimaryInfant"/>
          <w:sz w:val="48"/>
          <w:szCs w:val="4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236233</wp:posOffset>
            </wp:positionH>
            <wp:positionV relativeFrom="paragraph">
              <wp:posOffset>4330284</wp:posOffset>
            </wp:positionV>
            <wp:extent cx="2081048" cy="1560320"/>
            <wp:effectExtent l="38100" t="38100" r="33655" b="40005"/>
            <wp:wrapNone/>
            <wp:docPr id="4" name="Picture 4" descr="C:\Users\agriffin864\AppData\Local\Microsoft\Windows\Temporary Internet Files\Content.Word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iffin864\AppData\Local\Microsoft\Windows\Temporary Internet Files\Content.Word\IMG_4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1560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4458226</wp:posOffset>
            </wp:positionH>
            <wp:positionV relativeFrom="paragraph">
              <wp:posOffset>4003675</wp:posOffset>
            </wp:positionV>
            <wp:extent cx="1492005" cy="1853867"/>
            <wp:effectExtent l="38100" t="38100" r="32385" b="32385"/>
            <wp:wrapNone/>
            <wp:docPr id="7" name="Picture 7" descr="cid:1f3129ef-1c46-4b88-b454-b7c71afe2c0f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1f3129ef-1c46-4b88-b454-b7c71afe2c0f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05" cy="18538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002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DB6">
        <w:rPr>
          <w:rFonts w:ascii="SassoonPrimaryInfant" w:hAnsi="SassoonPrimaryInfant"/>
          <w:b/>
          <w:noProof/>
          <w:color w:val="C00000"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2609731</wp:posOffset>
            </wp:positionH>
            <wp:positionV relativeFrom="paragraph">
              <wp:posOffset>4183225</wp:posOffset>
            </wp:positionV>
            <wp:extent cx="1920240" cy="1434465"/>
            <wp:effectExtent l="185737" t="195263" r="437198" b="399097"/>
            <wp:wrapNone/>
            <wp:docPr id="2" name="Picture 2" descr="T:\Open Day Photos 2021\P2\F29025DA-AB04-4A22-8805-3383B44C9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pen Day Photos 2021\P2\F29025DA-AB04-4A22-8805-3383B44C99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0240" cy="1434465"/>
                    </a:xfrm>
                    <a:prstGeom prst="rect">
                      <a:avLst/>
                    </a:prstGeom>
                    <a:ln w="38100">
                      <a:solidFill>
                        <a:srgbClr val="A5002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52">
        <w:rPr>
          <w:rFonts w:eastAsia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3295502</wp:posOffset>
            </wp:positionH>
            <wp:positionV relativeFrom="paragraph">
              <wp:posOffset>2150110</wp:posOffset>
            </wp:positionV>
            <wp:extent cx="1926303" cy="1445631"/>
            <wp:effectExtent l="38100" t="38100" r="36195" b="40640"/>
            <wp:wrapNone/>
            <wp:docPr id="5" name="Picture 5" descr="cid:d26aa98b-de35-4017-8cb5-40d31d99d656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26aa98b-de35-4017-8cb5-40d31d99d656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03" cy="14456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002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52" w:rsidRPr="00F50D52">
        <w:rPr>
          <w:rFonts w:ascii="SassoonPrimaryInfant" w:hAnsi="SassoonPrimaryInfant"/>
          <w:b/>
          <w:noProof/>
          <w:color w:val="C00000"/>
          <w:sz w:val="48"/>
          <w:szCs w:val="4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2965908</wp:posOffset>
            </wp:positionH>
            <wp:positionV relativeFrom="paragraph">
              <wp:posOffset>63662</wp:posOffset>
            </wp:positionV>
            <wp:extent cx="2448028" cy="1836451"/>
            <wp:effectExtent l="38100" t="38100" r="47625" b="30480"/>
            <wp:wrapNone/>
            <wp:docPr id="6" name="Picture 6" descr="T:\Open Day Photos 2021\P4\thumbnail_14218593-9DCE-485A-BD8E-880AB0C0F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Open Day Photos 2021\P4\thumbnail_14218593-9DCE-485A-BD8E-880AB0C0FC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28" cy="18364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002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52" w:rsidRPr="003E3DB6">
        <w:rPr>
          <w:rFonts w:ascii="SassoonPrimaryInfant" w:hAnsi="SassoonPrimaryInfant"/>
          <w:b/>
          <w:noProof/>
          <w:color w:val="C00000"/>
          <w:sz w:val="48"/>
          <w:szCs w:val="48"/>
          <w:lang w:eastAsia="en-GB"/>
        </w:rPr>
        <w:t xml:space="preserve"> </w:t>
      </w:r>
      <w:r w:rsidR="00F50D52" w:rsidRPr="00F50D52">
        <w:rPr>
          <w:rFonts w:ascii="SassoonPrimaryInfant" w:hAnsi="SassoonPrimaryInfant"/>
          <w:b/>
          <w:noProof/>
          <w:color w:val="C00000"/>
          <w:sz w:val="48"/>
          <w:szCs w:val="48"/>
          <w:lang w:eastAsia="en-GB"/>
        </w:rPr>
        <w:t xml:space="preserve"> </w:t>
      </w:r>
      <w:r w:rsidR="00EE6303" w:rsidRPr="00372257">
        <w:rPr>
          <w:rFonts w:ascii="SassoonPrimaryInfant" w:hAnsi="SassoonPrimaryInfant"/>
          <w:b/>
          <w:noProof/>
          <w:color w:val="FF0000"/>
          <w:sz w:val="48"/>
          <w:szCs w:val="48"/>
          <w:u w:val="single"/>
          <w:lang w:eastAsia="en-GB"/>
        </w:rPr>
        <w:t xml:space="preserve"> </w:t>
      </w:r>
    </w:p>
    <w:sectPr w:rsidR="003E3DB6" w:rsidRPr="00372257" w:rsidSect="00372257">
      <w:pgSz w:w="11906" w:h="16838"/>
      <w:pgMar w:top="1440" w:right="1440" w:bottom="1440" w:left="1440" w:header="708" w:footer="708" w:gutter="0"/>
      <w:pgBorders w:offsetFrom="page">
        <w:top w:val="pencils" w:sz="27" w:space="24" w:color="auto"/>
        <w:left w:val="pencils" w:sz="27" w:space="24" w:color="auto"/>
        <w:bottom w:val="pencils" w:sz="27" w:space="24" w:color="auto"/>
        <w:right w:val="pencils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DB6"/>
    <w:rsid w:val="001C19D9"/>
    <w:rsid w:val="002A7AA1"/>
    <w:rsid w:val="00372257"/>
    <w:rsid w:val="003805F3"/>
    <w:rsid w:val="003E3DB6"/>
    <w:rsid w:val="008F0C86"/>
    <w:rsid w:val="00EE6303"/>
    <w:rsid w:val="00F50D52"/>
    <w:rsid w:val="00F5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  <w15:chartTrackingRefBased/>
  <w15:docId w15:val="{B955945B-2A9F-4CE1-B205-5F568886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f3129ef-1c46-4b88-b454-b7c71afe2c0f@eurprd0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cid:d26aa98b-de35-4017-8cb5-40d31d99d656@eurprd04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Murnion</dc:creator>
  <cp:keywords/>
  <dc:description/>
  <cp:lastModifiedBy>J Gallagher</cp:lastModifiedBy>
  <cp:revision>2</cp:revision>
  <dcterms:created xsi:type="dcterms:W3CDTF">2021-12-14T11:57:00Z</dcterms:created>
  <dcterms:modified xsi:type="dcterms:W3CDTF">2021-12-14T11:57:00Z</dcterms:modified>
</cp:coreProperties>
</file>